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B9" w:rsidRPr="00E917B9" w:rsidRDefault="00E917B9" w:rsidP="00E917B9">
      <w:pPr>
        <w:spacing w:before="100" w:beforeAutospacing="1" w:after="100" w:afterAutospacing="1"/>
        <w:jc w:val="center"/>
        <w:outlineLvl w:val="3"/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</w:pPr>
      <w:r w:rsidRPr="00E917B9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fr-FR"/>
        </w:rPr>
        <w:t>Bel ensemble de sièges, meubles, objets d'arts, tableaux, provenant d'une ancienne antiquaire de Pointe à Pitre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 w:rsidRPr="00E917B9">
        <w:rPr>
          <w:rFonts w:eastAsia="Times New Roman" w:cstheme="minorHAnsi"/>
          <w:bCs/>
          <w:color w:val="000000"/>
          <w:lang w:eastAsia="fr-FR"/>
        </w:rPr>
        <w:t xml:space="preserve">Meuble acajou ouvrant par 2 portes le dessus formant desserte XIXe 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 xml:space="preserve">Desserte en Acajou 2 portes – 2 tiroirs 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Desserte en Acajou 2 portes – 1 tiroir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Très belle console en Acajou sculpté</w:t>
      </w:r>
    </w:p>
    <w:p w:rsidR="00E917B9" w:rsidRDefault="00067511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Étagère</w:t>
      </w:r>
      <w:r w:rsidR="00E917B9">
        <w:rPr>
          <w:rFonts w:eastAsia="Times New Roman" w:cstheme="minorHAnsi"/>
          <w:bCs/>
          <w:color w:val="000000"/>
          <w:lang w:eastAsia="fr-FR"/>
        </w:rPr>
        <w:t xml:space="preserve"> en Acajou 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Buffet à hauteur d’appui en Acajou ouvrant par 2 portes à ½ colonnes détachées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Porte manteaux en bois pays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Table à volets bois pays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Très belle table en bois pays reposant sur 4 pieds sculptés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Très belle table en Acajou reposant sur 3 pieds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Guéridon en Acajou pied tripode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Guéridon en placage de marqueterie pied tripode XIXe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Petite table bois pays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Bureau en Acajou style anglais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Table de bureau en palissandre pieds col de cygne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Table à jeux en Acajou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Important lit bateau en Acajou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Lit à colonnes pour 1 personne en bois pays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M</w:t>
      </w:r>
      <w:r w:rsidR="00067511">
        <w:rPr>
          <w:rFonts w:eastAsia="Times New Roman" w:cstheme="minorHAnsi"/>
          <w:bCs/>
          <w:color w:val="000000"/>
          <w:lang w:eastAsia="fr-FR"/>
        </w:rPr>
        <w:t>é</w:t>
      </w:r>
      <w:r>
        <w:rPr>
          <w:rFonts w:eastAsia="Times New Roman" w:cstheme="minorHAnsi"/>
          <w:bCs/>
          <w:color w:val="000000"/>
          <w:lang w:eastAsia="fr-FR"/>
        </w:rPr>
        <w:t>ridienne bois pays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Méridienne Acajou</w:t>
      </w:r>
    </w:p>
    <w:p w:rsidR="00E917B9" w:rsidRDefault="00067511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Très beau faute</w:t>
      </w:r>
      <w:r w:rsidR="00E917B9">
        <w:rPr>
          <w:rFonts w:eastAsia="Times New Roman" w:cstheme="minorHAnsi"/>
          <w:bCs/>
          <w:color w:val="000000"/>
          <w:lang w:eastAsia="fr-FR"/>
        </w:rPr>
        <w:t>uil en Acajou sculpté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2 berceuses en Acajou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4 chaises cannées en Acajou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2 chaises cathédrale en Acajou</w:t>
      </w:r>
      <w:bookmarkStart w:id="0" w:name="_GoBack"/>
      <w:bookmarkEnd w:id="0"/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Meuble à musique bois pays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Meuble d’applique</w:t>
      </w:r>
      <w:r w:rsidR="00067511">
        <w:rPr>
          <w:rFonts w:eastAsia="Times New Roman" w:cstheme="minorHAnsi"/>
          <w:bCs/>
          <w:color w:val="000000"/>
          <w:lang w:eastAsia="fr-FR"/>
        </w:rPr>
        <w:t xml:space="preserve"> en Acajou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Lampe en porcelaine à décor d’oiseaux et fleurs pi</w:t>
      </w:r>
      <w:r w:rsidR="00067511">
        <w:rPr>
          <w:rFonts w:eastAsia="Times New Roman" w:cstheme="minorHAnsi"/>
          <w:bCs/>
          <w:color w:val="000000"/>
          <w:lang w:eastAsia="fr-FR"/>
        </w:rPr>
        <w:t>è</w:t>
      </w:r>
      <w:r>
        <w:rPr>
          <w:rFonts w:eastAsia="Times New Roman" w:cstheme="minorHAnsi"/>
          <w:bCs/>
          <w:color w:val="000000"/>
          <w:lang w:eastAsia="fr-FR"/>
        </w:rPr>
        <w:t>tement bronze</w:t>
      </w:r>
    </w:p>
    <w:p w:rsidR="00E917B9" w:rsidRDefault="00E917B9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 xml:space="preserve">Lampe en porcelaine </w:t>
      </w:r>
    </w:p>
    <w:p w:rsidR="00067511" w:rsidRDefault="00067511" w:rsidP="00067511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Lampe en porcelaine de chine</w:t>
      </w:r>
    </w:p>
    <w:p w:rsidR="00067511" w:rsidRDefault="00067511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Potiche montée en lampe en porcelaine de chine</w:t>
      </w:r>
    </w:p>
    <w:p w:rsidR="00E917B9" w:rsidRPr="00E917B9" w:rsidRDefault="00067511" w:rsidP="00E917B9">
      <w:pPr>
        <w:pStyle w:val="Paragraphedeliste"/>
        <w:numPr>
          <w:ilvl w:val="0"/>
          <w:numId w:val="1"/>
        </w:numPr>
        <w:ind w:left="714" w:hanging="357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Très belle armoire en Acajou</w:t>
      </w:r>
    </w:p>
    <w:p w:rsidR="00067511" w:rsidRDefault="00067511" w:rsidP="00E917B9">
      <w:pPr>
        <w:spacing w:before="100" w:beforeAutospacing="1" w:after="100" w:afterAutospacing="1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 xml:space="preserve">Ensemble de livres brochés – Romans – Littératures – </w:t>
      </w:r>
      <w:proofErr w:type="gramStart"/>
      <w:r>
        <w:rPr>
          <w:rFonts w:eastAsia="Times New Roman" w:cstheme="minorHAnsi"/>
          <w:bCs/>
          <w:color w:val="000000"/>
          <w:lang w:eastAsia="fr-FR"/>
        </w:rPr>
        <w:t>Encyclopédie  -</w:t>
      </w:r>
      <w:proofErr w:type="gramEnd"/>
      <w:r>
        <w:rPr>
          <w:rFonts w:eastAsia="Times New Roman" w:cstheme="minorHAnsi"/>
          <w:bCs/>
          <w:color w:val="000000"/>
          <w:lang w:eastAsia="fr-FR"/>
        </w:rPr>
        <w:t xml:space="preserve"> Disques anciens 33 tours – </w:t>
      </w:r>
    </w:p>
    <w:p w:rsidR="00067511" w:rsidRDefault="00067511" w:rsidP="00E917B9">
      <w:pPr>
        <w:spacing w:before="100" w:beforeAutospacing="1" w:after="100" w:afterAutospacing="1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 xml:space="preserve">Ensemble de sièges en Acajou (seront divisés) – Petits meubles en acajou – </w:t>
      </w:r>
    </w:p>
    <w:p w:rsidR="00E917B9" w:rsidRDefault="00067511" w:rsidP="00E917B9">
      <w:pPr>
        <w:spacing w:before="100" w:beforeAutospacing="1" w:after="100" w:afterAutospacing="1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Ensemble d’objets – Bougeoirs, vases, argenterie, métal argenterie</w:t>
      </w:r>
    </w:p>
    <w:p w:rsidR="00067511" w:rsidRPr="00E917B9" w:rsidRDefault="00067511" w:rsidP="00E917B9">
      <w:pPr>
        <w:spacing w:before="100" w:beforeAutospacing="1" w:after="100" w:afterAutospacing="1"/>
        <w:outlineLvl w:val="5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 xml:space="preserve">Tableaux, peinture, aquarelles, gravures, </w:t>
      </w:r>
      <w:proofErr w:type="spellStart"/>
      <w:proofErr w:type="gramStart"/>
      <w:r>
        <w:rPr>
          <w:rFonts w:eastAsia="Times New Roman" w:cstheme="minorHAnsi"/>
          <w:bCs/>
          <w:color w:val="000000"/>
          <w:lang w:eastAsia="fr-FR"/>
        </w:rPr>
        <w:t>etc</w:t>
      </w:r>
      <w:proofErr w:type="spellEnd"/>
      <w:r>
        <w:rPr>
          <w:rFonts w:eastAsia="Times New Roman" w:cstheme="minorHAnsi"/>
          <w:bCs/>
          <w:color w:val="000000"/>
          <w:lang w:eastAsia="fr-FR"/>
        </w:rPr>
        <w:t>,…</w:t>
      </w:r>
      <w:proofErr w:type="gramEnd"/>
    </w:p>
    <w:p w:rsidR="00E917B9" w:rsidRPr="00E917B9" w:rsidRDefault="00E917B9" w:rsidP="00E917B9">
      <w:pPr>
        <w:spacing w:before="100" w:beforeAutospacing="1" w:after="100" w:afterAutospacing="1"/>
        <w:outlineLvl w:val="5"/>
        <w:rPr>
          <w:rFonts w:ascii="-webkit-standard" w:eastAsia="Times New Roman" w:hAnsi="-webkit-standard" w:cs="Times New Roman"/>
          <w:b/>
          <w:bCs/>
          <w:color w:val="000000"/>
          <w:sz w:val="15"/>
          <w:szCs w:val="15"/>
          <w:lang w:eastAsia="fr-FR"/>
        </w:rPr>
      </w:pPr>
      <w:r w:rsidRPr="00E917B9">
        <w:rPr>
          <w:rFonts w:ascii="-webkit-standard" w:eastAsia="Times New Roman" w:hAnsi="-webkit-standard" w:cs="Times New Roman"/>
          <w:b/>
          <w:bCs/>
          <w:color w:val="000000"/>
          <w:sz w:val="15"/>
          <w:szCs w:val="15"/>
          <w:lang w:eastAsia="fr-FR"/>
        </w:rPr>
        <w:t> </w:t>
      </w:r>
    </w:p>
    <w:p w:rsidR="00E4533D" w:rsidRDefault="00E4533D"/>
    <w:sectPr w:rsidR="00E4533D" w:rsidSect="004F31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666F8"/>
    <w:multiLevelType w:val="hybridMultilevel"/>
    <w:tmpl w:val="033EA7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B9"/>
    <w:rsid w:val="00067511"/>
    <w:rsid w:val="004F3113"/>
    <w:rsid w:val="00E4533D"/>
    <w:rsid w:val="00E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077BE"/>
  <w15:chartTrackingRefBased/>
  <w15:docId w15:val="{6F683605-A9FE-2348-A047-6519A71D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E917B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6">
    <w:name w:val="heading 6"/>
    <w:basedOn w:val="Normal"/>
    <w:link w:val="Titre6Car"/>
    <w:uiPriority w:val="9"/>
    <w:qFormat/>
    <w:rsid w:val="00E917B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917B9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917B9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Paragraphedeliste">
    <w:name w:val="List Paragraph"/>
    <w:basedOn w:val="Normal"/>
    <w:uiPriority w:val="34"/>
    <w:qFormat/>
    <w:rsid w:val="00E9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2019-01-18T11:24:00Z</dcterms:created>
  <dcterms:modified xsi:type="dcterms:W3CDTF">2019-01-18T11:38:00Z</dcterms:modified>
</cp:coreProperties>
</file>